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6F86BD2F" w:rsidR="00FA687E" w:rsidRPr="00B274A9" w:rsidRDefault="00A7120E" w:rsidP="00D53E07">
            <w:pPr>
              <w:widowControl w:val="0"/>
              <w:rPr>
                <w:rFonts w:ascii="Arial" w:hAnsi="Arial" w:cs="Arial"/>
                <w:sz w:val="24"/>
                <w:szCs w:val="24"/>
              </w:rPr>
            </w:pPr>
            <w:r w:rsidRPr="00A7120E">
              <w:rPr>
                <w:rFonts w:ascii="Arial" w:hAnsi="Arial" w:cs="Arial"/>
                <w:sz w:val="24"/>
                <w:szCs w:val="24"/>
              </w:rPr>
              <w:t>Denbighshire County Council</w:t>
            </w:r>
          </w:p>
        </w:tc>
      </w:tr>
      <w:tr w:rsidR="005175FB" w:rsidRPr="00B274A9" w14:paraId="47D976CE" w14:textId="77777777" w:rsidTr="000234DB">
        <w:trPr>
          <w:jc w:val="center"/>
        </w:trPr>
        <w:tc>
          <w:tcPr>
            <w:tcW w:w="1258" w:type="pct"/>
            <w:shd w:val="clear" w:color="auto" w:fill="92CDDC" w:themeFill="accent5" w:themeFillTint="99"/>
            <w:vAlign w:val="center"/>
          </w:tcPr>
          <w:p w14:paraId="74DB6457" w14:textId="77777777" w:rsidR="005175FB" w:rsidRDefault="005175FB" w:rsidP="005175FB">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5175FB" w:rsidRPr="00CD2BF0" w:rsidRDefault="005175FB" w:rsidP="005175FB">
            <w:pPr>
              <w:widowControl w:val="0"/>
              <w:rPr>
                <w:rFonts w:ascii="Arial" w:hAnsi="Arial" w:cs="Arial"/>
                <w:b/>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c>
          <w:tcPr>
            <w:tcW w:w="3742" w:type="pct"/>
          </w:tcPr>
          <w:p w14:paraId="23BDEA7D" w14:textId="3DEC1DA0" w:rsidR="005175FB" w:rsidRPr="005175FB" w:rsidRDefault="005175FB" w:rsidP="005175FB">
            <w:pPr>
              <w:widowControl w:val="0"/>
              <w:rPr>
                <w:rFonts w:ascii="Arial" w:hAnsi="Arial" w:cs="Arial"/>
                <w:sz w:val="24"/>
                <w:szCs w:val="22"/>
              </w:rPr>
            </w:pPr>
            <w:r w:rsidRPr="005175FB">
              <w:rPr>
                <w:rFonts w:ascii="Arial" w:hAnsi="Arial" w:cs="Arial"/>
                <w:sz w:val="24"/>
                <w:szCs w:val="22"/>
              </w:rPr>
              <w:t>[personal information redacted]</w:t>
            </w:r>
          </w:p>
        </w:tc>
      </w:tr>
      <w:tr w:rsidR="005175FB" w:rsidRPr="00B274A9" w14:paraId="26C74340" w14:textId="77777777" w:rsidTr="000234DB">
        <w:trPr>
          <w:trHeight w:val="682"/>
          <w:jc w:val="center"/>
        </w:trPr>
        <w:tc>
          <w:tcPr>
            <w:tcW w:w="1258" w:type="pct"/>
            <w:shd w:val="clear" w:color="auto" w:fill="92CDDC" w:themeFill="accent5" w:themeFillTint="99"/>
            <w:vAlign w:val="center"/>
          </w:tcPr>
          <w:p w14:paraId="7CAF9BEB" w14:textId="77777777" w:rsidR="005175FB" w:rsidRPr="00340171" w:rsidRDefault="005175FB" w:rsidP="005175FB">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5175FB" w:rsidRPr="00CD2BF0" w:rsidRDefault="005175FB" w:rsidP="005175FB">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tcPr>
          <w:p w14:paraId="5143880D" w14:textId="7F2C5E5E" w:rsidR="005175FB" w:rsidRPr="005175FB" w:rsidRDefault="005175FB" w:rsidP="005175FB">
            <w:pPr>
              <w:widowControl w:val="0"/>
              <w:rPr>
                <w:rFonts w:ascii="Arial" w:hAnsi="Arial" w:cs="Arial"/>
                <w:sz w:val="24"/>
                <w:szCs w:val="22"/>
              </w:rPr>
            </w:pPr>
            <w:r w:rsidRPr="005175FB">
              <w:rPr>
                <w:rFonts w:ascii="Arial" w:hAnsi="Arial" w:cs="Arial"/>
                <w:sz w:val="24"/>
                <w:szCs w:val="22"/>
              </w:rPr>
              <w:t>[personal information redacted]</w:t>
            </w:r>
          </w:p>
        </w:tc>
      </w:tr>
      <w:tr w:rsidR="005175FB" w:rsidRPr="00B274A9" w14:paraId="5C410C95" w14:textId="77777777" w:rsidTr="000234DB">
        <w:trPr>
          <w:trHeight w:val="682"/>
          <w:jc w:val="center"/>
        </w:trPr>
        <w:tc>
          <w:tcPr>
            <w:tcW w:w="1258" w:type="pct"/>
            <w:shd w:val="clear" w:color="auto" w:fill="92CDDC" w:themeFill="accent5" w:themeFillTint="99"/>
            <w:vAlign w:val="center"/>
          </w:tcPr>
          <w:p w14:paraId="456BB0A3" w14:textId="77777777" w:rsidR="005175FB" w:rsidRDefault="005175FB" w:rsidP="005175FB">
            <w:pPr>
              <w:widowControl w:val="0"/>
              <w:rPr>
                <w:rFonts w:ascii="Arial" w:hAnsi="Arial" w:cs="Arial"/>
                <w:b/>
                <w:sz w:val="24"/>
                <w:szCs w:val="24"/>
              </w:rPr>
            </w:pPr>
            <w:r>
              <w:rPr>
                <w:rFonts w:ascii="Arial" w:hAnsi="Arial" w:cs="Arial"/>
                <w:b/>
                <w:sz w:val="24"/>
                <w:szCs w:val="24"/>
              </w:rPr>
              <w:t>Active Travel Fund</w:t>
            </w:r>
          </w:p>
          <w:p w14:paraId="4F643481" w14:textId="77777777" w:rsidR="005175FB" w:rsidRPr="00340171" w:rsidRDefault="005175FB" w:rsidP="005175FB">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tcPr>
          <w:p w14:paraId="523F2A27" w14:textId="36BBD715" w:rsidR="005175FB" w:rsidRPr="005175FB" w:rsidRDefault="005175FB" w:rsidP="005175FB">
            <w:pPr>
              <w:widowControl w:val="0"/>
              <w:rPr>
                <w:rFonts w:ascii="Arial" w:hAnsi="Arial" w:cs="Arial"/>
                <w:sz w:val="24"/>
                <w:szCs w:val="22"/>
              </w:rPr>
            </w:pPr>
            <w:r w:rsidRPr="005175FB">
              <w:rPr>
                <w:rFonts w:ascii="Arial" w:hAnsi="Arial" w:cs="Arial"/>
                <w:sz w:val="24"/>
                <w:szCs w:val="22"/>
              </w:rPr>
              <w:t>[personal information redacted]</w:t>
            </w:r>
          </w:p>
        </w:tc>
      </w:tr>
      <w:tr w:rsidR="005175FB" w:rsidRPr="00B274A9" w14:paraId="42DC435D" w14:textId="77777777" w:rsidTr="000234DB">
        <w:trPr>
          <w:trHeight w:val="682"/>
          <w:jc w:val="center"/>
        </w:trPr>
        <w:tc>
          <w:tcPr>
            <w:tcW w:w="1258" w:type="pct"/>
            <w:shd w:val="clear" w:color="auto" w:fill="92CDDC" w:themeFill="accent5" w:themeFillTint="99"/>
            <w:vAlign w:val="center"/>
          </w:tcPr>
          <w:p w14:paraId="468C97FB" w14:textId="77777777" w:rsidR="005175FB" w:rsidRPr="00340171" w:rsidRDefault="005175FB" w:rsidP="005175FB">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5175FB" w:rsidRPr="00CD2BF0" w:rsidRDefault="005175FB" w:rsidP="005175FB">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tcPr>
          <w:p w14:paraId="51805225" w14:textId="5C6A4885" w:rsidR="005175FB" w:rsidRPr="005175FB" w:rsidRDefault="005175FB" w:rsidP="005175FB">
            <w:pPr>
              <w:widowControl w:val="0"/>
              <w:rPr>
                <w:rFonts w:ascii="Arial" w:hAnsi="Arial" w:cs="Arial"/>
                <w:sz w:val="24"/>
                <w:szCs w:val="22"/>
              </w:rPr>
            </w:pPr>
            <w:r w:rsidRPr="005175FB">
              <w:rPr>
                <w:rFonts w:ascii="Arial" w:hAnsi="Arial" w:cs="Arial"/>
                <w:sz w:val="24"/>
                <w:szCs w:val="22"/>
              </w:rPr>
              <w:t>[personal information redacted]</w:t>
            </w:r>
          </w:p>
        </w:tc>
      </w:tr>
      <w:tr w:rsidR="005175FB" w:rsidRPr="00B274A9" w14:paraId="0A7E5760" w14:textId="77777777" w:rsidTr="000234DB">
        <w:trPr>
          <w:trHeight w:val="682"/>
          <w:jc w:val="center"/>
        </w:trPr>
        <w:tc>
          <w:tcPr>
            <w:tcW w:w="1258" w:type="pct"/>
            <w:shd w:val="clear" w:color="auto" w:fill="92CDDC" w:themeFill="accent5" w:themeFillTint="99"/>
            <w:vAlign w:val="center"/>
          </w:tcPr>
          <w:p w14:paraId="17110C2C" w14:textId="77777777" w:rsidR="005175FB" w:rsidRPr="00340171" w:rsidRDefault="005175FB" w:rsidP="005175FB">
            <w:pPr>
              <w:widowControl w:val="0"/>
              <w:rPr>
                <w:rFonts w:ascii="Arial" w:hAnsi="Arial" w:cs="Arial"/>
                <w:b/>
                <w:sz w:val="24"/>
                <w:szCs w:val="24"/>
              </w:rPr>
            </w:pPr>
            <w:r>
              <w:rPr>
                <w:rFonts w:ascii="Arial" w:hAnsi="Arial" w:cs="Arial"/>
                <w:b/>
                <w:sz w:val="24"/>
                <w:szCs w:val="24"/>
              </w:rPr>
              <w:t>Road Safety Capital</w:t>
            </w:r>
          </w:p>
          <w:p w14:paraId="040CAF1B" w14:textId="77777777" w:rsidR="005175FB" w:rsidRDefault="005175FB" w:rsidP="005175FB">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tcPr>
          <w:p w14:paraId="75A65E58" w14:textId="13BE8F44" w:rsidR="005175FB" w:rsidRPr="005175FB" w:rsidRDefault="005175FB" w:rsidP="005175FB">
            <w:pPr>
              <w:widowControl w:val="0"/>
              <w:rPr>
                <w:rFonts w:ascii="Arial" w:hAnsi="Arial" w:cs="Arial"/>
                <w:sz w:val="24"/>
                <w:szCs w:val="22"/>
              </w:rPr>
            </w:pPr>
            <w:r w:rsidRPr="005175FB">
              <w:rPr>
                <w:rFonts w:ascii="Arial" w:hAnsi="Arial" w:cs="Arial"/>
                <w:sz w:val="24"/>
                <w:szCs w:val="22"/>
              </w:rPr>
              <w:t>[personal information redacted]</w:t>
            </w: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0F706666" w:rsidR="005B777C" w:rsidRPr="00A07C37" w:rsidRDefault="000073BB" w:rsidP="005B777C">
            <w:pPr>
              <w:spacing w:after="0" w:line="240" w:lineRule="auto"/>
              <w:rPr>
                <w:rFonts w:ascii="Arial" w:hAnsi="Arial" w:cs="Arial"/>
                <w:sz w:val="24"/>
                <w:szCs w:val="24"/>
              </w:rPr>
            </w:pPr>
            <w:r w:rsidRPr="00A07C37">
              <w:rPr>
                <w:rFonts w:ascii="Arial" w:hAnsi="Arial" w:cs="Arial"/>
                <w:sz w:val="24"/>
                <w:szCs w:val="24"/>
              </w:rPr>
              <w:t xml:space="preserve">Local Transport Fund </w:t>
            </w:r>
          </w:p>
          <w:p w14:paraId="26BB77FF" w14:textId="30C0B63E"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3E9E63D6" w:rsidR="000073BB" w:rsidRPr="00AF141B" w:rsidRDefault="005B777C" w:rsidP="000073BB">
            <w:pPr>
              <w:spacing w:after="0" w:line="240" w:lineRule="auto"/>
              <w:rPr>
                <w:rFonts w:ascii="Arial" w:hAnsi="Arial" w:cs="Arial"/>
                <w:b/>
                <w:sz w:val="24"/>
                <w:szCs w:val="24"/>
              </w:rPr>
            </w:pPr>
            <w:r>
              <w:rPr>
                <w:rFonts w:ascii="Arial" w:hAnsi="Arial" w:cs="Arial"/>
                <w:b/>
                <w:sz w:val="24"/>
                <w:szCs w:val="24"/>
              </w:rPr>
              <w:t>Vale of Clwyd Active Travel Route</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02216B14" w:rsidR="000073BB" w:rsidRPr="00A07C37" w:rsidRDefault="000B1D39" w:rsidP="005B777C">
            <w:pPr>
              <w:spacing w:after="0" w:line="240" w:lineRule="auto"/>
              <w:rPr>
                <w:rFonts w:ascii="Arial" w:hAnsi="Arial" w:cs="Arial"/>
                <w:sz w:val="24"/>
                <w:szCs w:val="24"/>
              </w:rPr>
            </w:pPr>
            <w:r>
              <w:rPr>
                <w:rFonts w:ascii="Arial" w:hAnsi="Arial" w:cs="Arial"/>
                <w:sz w:val="24"/>
                <w:szCs w:val="24"/>
              </w:rPr>
              <w:t xml:space="preserve">2016-17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37229A56" w:rsidR="000073BB" w:rsidRPr="0040708C" w:rsidRDefault="00C75BB9" w:rsidP="00C75BB9">
            <w:pPr>
              <w:spacing w:after="0" w:line="240" w:lineRule="auto"/>
              <w:rPr>
                <w:rFonts w:ascii="Arial" w:hAnsi="Arial" w:cs="Arial"/>
                <w:sz w:val="24"/>
                <w:szCs w:val="24"/>
              </w:rPr>
            </w:pPr>
            <w:r>
              <w:rPr>
                <w:rFonts w:ascii="Arial" w:hAnsi="Arial" w:cs="Arial"/>
                <w:sz w:val="24"/>
                <w:szCs w:val="24"/>
              </w:rPr>
              <w:t>255,75</w:t>
            </w:r>
            <w:r w:rsidR="005B777C">
              <w:rPr>
                <w:rFonts w:ascii="Arial" w:hAnsi="Arial" w:cs="Arial"/>
                <w:sz w:val="24"/>
                <w:szCs w:val="24"/>
              </w:rPr>
              <w:t>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35D4CE57" w:rsidR="000073BB" w:rsidRPr="0040708C" w:rsidRDefault="005B777C" w:rsidP="005B777C">
            <w:pPr>
              <w:spacing w:after="0" w:line="240" w:lineRule="auto"/>
              <w:rPr>
                <w:rFonts w:ascii="Arial" w:hAnsi="Arial" w:cs="Arial"/>
                <w:sz w:val="24"/>
                <w:szCs w:val="24"/>
              </w:rPr>
            </w:pPr>
            <w:r>
              <w:rPr>
                <w:rFonts w:ascii="Arial" w:hAnsi="Arial" w:cs="Arial"/>
                <w:sz w:val="24"/>
                <w:szCs w:val="24"/>
              </w:rPr>
              <w:t>285,590</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58405AE8" w:rsidR="000073BB" w:rsidRPr="0040708C" w:rsidRDefault="00C75BB9" w:rsidP="00C75BB9">
            <w:pPr>
              <w:spacing w:after="0" w:line="240" w:lineRule="auto"/>
              <w:rPr>
                <w:rFonts w:ascii="Arial" w:hAnsi="Arial" w:cs="Arial"/>
                <w:sz w:val="24"/>
                <w:szCs w:val="24"/>
              </w:rPr>
            </w:pPr>
            <w:r>
              <w:rPr>
                <w:rFonts w:ascii="Arial" w:hAnsi="Arial" w:cs="Arial"/>
                <w:sz w:val="24"/>
                <w:szCs w:val="24"/>
              </w:rPr>
              <w:t>29,840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4F31DB99" w14:textId="77777777" w:rsidR="002E19CA" w:rsidRDefault="00C75BB9" w:rsidP="000073BB">
            <w:pPr>
              <w:spacing w:after="0" w:line="240" w:lineRule="auto"/>
              <w:rPr>
                <w:rFonts w:ascii="Arial" w:hAnsi="Arial" w:cs="Arial"/>
                <w:sz w:val="24"/>
                <w:szCs w:val="24"/>
              </w:rPr>
            </w:pPr>
            <w:r>
              <w:rPr>
                <w:rFonts w:ascii="Arial" w:hAnsi="Arial" w:cs="Arial"/>
                <w:sz w:val="24"/>
                <w:szCs w:val="24"/>
              </w:rPr>
              <w:t>Changes to the design of the Glasdir to Greenfield Road scheme were required because of the poor ground conditions that we encountered on site.</w:t>
            </w:r>
          </w:p>
          <w:p w14:paraId="2FB2D870" w14:textId="77777777" w:rsidR="0060352F" w:rsidRDefault="0060352F" w:rsidP="000073BB">
            <w:pPr>
              <w:spacing w:after="0" w:line="240" w:lineRule="auto"/>
              <w:rPr>
                <w:rFonts w:ascii="Arial" w:hAnsi="Arial" w:cs="Arial"/>
                <w:sz w:val="24"/>
                <w:szCs w:val="24"/>
              </w:rPr>
            </w:pPr>
          </w:p>
          <w:p w14:paraId="3246F045" w14:textId="3AE67320" w:rsidR="0060352F" w:rsidRPr="00AF141B" w:rsidRDefault="0060352F" w:rsidP="000073BB">
            <w:pPr>
              <w:spacing w:after="0" w:line="240" w:lineRule="auto"/>
              <w:rPr>
                <w:rFonts w:ascii="Arial" w:hAnsi="Arial" w:cs="Arial"/>
                <w:sz w:val="24"/>
                <w:szCs w:val="24"/>
              </w:rPr>
            </w:pPr>
            <w:r>
              <w:rPr>
                <w:rFonts w:ascii="Arial" w:hAnsi="Arial" w:cs="Arial"/>
                <w:sz w:val="24"/>
                <w:szCs w:val="24"/>
              </w:rPr>
              <w:t>The costs associated with the Denbigh to Henllan scheme increased due to the introduction of additional kerbing, because of issues with services and as a result in increased traffic management costs.</w:t>
            </w: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372ED59C" w:rsidR="000073BB" w:rsidRPr="0040708C" w:rsidRDefault="00C75BB9" w:rsidP="000073BB">
            <w:pPr>
              <w:spacing w:after="0" w:line="240" w:lineRule="auto"/>
              <w:rPr>
                <w:rFonts w:ascii="Arial" w:hAnsi="Arial" w:cs="Arial"/>
                <w:sz w:val="24"/>
                <w:szCs w:val="24"/>
              </w:rPr>
            </w:pPr>
            <w:r>
              <w:rPr>
                <w:rFonts w:ascii="Arial" w:hAnsi="Arial" w:cs="Arial"/>
                <w:sz w:val="24"/>
                <w:szCs w:val="24"/>
              </w:rPr>
              <w:t>232,500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7A58AE58" w:rsidR="000073BB" w:rsidRPr="0040708C" w:rsidRDefault="00C75BB9" w:rsidP="000073BB">
            <w:pPr>
              <w:spacing w:after="0" w:line="240" w:lineRule="auto"/>
              <w:rPr>
                <w:rFonts w:ascii="Arial" w:hAnsi="Arial" w:cs="Arial"/>
                <w:sz w:val="24"/>
                <w:szCs w:val="24"/>
              </w:rPr>
            </w:pPr>
            <w:r>
              <w:rPr>
                <w:rFonts w:ascii="Arial" w:hAnsi="Arial" w:cs="Arial"/>
                <w:sz w:val="24"/>
                <w:szCs w:val="24"/>
              </w:rPr>
              <w:t>206,000</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3E27EE12" w:rsidR="000073BB" w:rsidRPr="0040708C" w:rsidRDefault="00C75BB9" w:rsidP="000073BB">
            <w:pPr>
              <w:spacing w:after="0" w:line="240" w:lineRule="auto"/>
              <w:rPr>
                <w:rFonts w:ascii="Arial" w:hAnsi="Arial" w:cs="Arial"/>
                <w:sz w:val="24"/>
                <w:szCs w:val="24"/>
              </w:rPr>
            </w:pPr>
            <w:r>
              <w:rPr>
                <w:rFonts w:ascii="Arial" w:hAnsi="Arial" w:cs="Arial"/>
                <w:sz w:val="24"/>
                <w:szCs w:val="24"/>
              </w:rPr>
              <w:t>26,500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3593F725" w14:textId="77777777" w:rsidR="002E19CA" w:rsidRDefault="0060352F" w:rsidP="000073BB">
            <w:pPr>
              <w:spacing w:after="0" w:line="240" w:lineRule="auto"/>
              <w:rPr>
                <w:rFonts w:ascii="Arial" w:hAnsi="Arial" w:cs="Arial"/>
                <w:sz w:val="24"/>
                <w:szCs w:val="24"/>
              </w:rPr>
            </w:pPr>
            <w:r>
              <w:rPr>
                <w:rFonts w:ascii="Arial" w:hAnsi="Arial" w:cs="Arial"/>
                <w:sz w:val="24"/>
                <w:szCs w:val="24"/>
              </w:rPr>
              <w:t>Greenfield Road to Glasdir Link Road – To introduce a DDA compliant ramp in place of an existing set of steps. The scheme extended the traffic free section of NCN 84 and provided a key local route for utility journeys.</w:t>
            </w:r>
          </w:p>
          <w:p w14:paraId="63F7AB5D" w14:textId="77777777" w:rsidR="0060352F" w:rsidRDefault="0060352F" w:rsidP="000073BB">
            <w:pPr>
              <w:spacing w:after="0" w:line="240" w:lineRule="auto"/>
              <w:rPr>
                <w:rFonts w:ascii="Arial" w:hAnsi="Arial" w:cs="Arial"/>
                <w:sz w:val="24"/>
                <w:szCs w:val="24"/>
              </w:rPr>
            </w:pPr>
          </w:p>
          <w:p w14:paraId="2F5E89BC" w14:textId="77777777" w:rsidR="0060352F" w:rsidRDefault="0060352F" w:rsidP="000073BB">
            <w:pPr>
              <w:spacing w:after="0" w:line="240" w:lineRule="auto"/>
              <w:rPr>
                <w:rFonts w:ascii="Arial" w:hAnsi="Arial" w:cs="Arial"/>
                <w:sz w:val="24"/>
                <w:szCs w:val="24"/>
              </w:rPr>
            </w:pPr>
            <w:r>
              <w:rPr>
                <w:rFonts w:ascii="Arial" w:hAnsi="Arial" w:cs="Arial"/>
                <w:sz w:val="24"/>
                <w:szCs w:val="24"/>
              </w:rPr>
              <w:t xml:space="preserve">Denbigh to Henllan – Further enhancement of the active travel route between the town of Denbigh and the nearby community of Henllan. </w:t>
            </w:r>
          </w:p>
          <w:p w14:paraId="5677F8CB" w14:textId="77777777" w:rsidR="0060352F" w:rsidRDefault="0060352F" w:rsidP="000073BB">
            <w:pPr>
              <w:spacing w:after="0" w:line="240" w:lineRule="auto"/>
              <w:rPr>
                <w:rFonts w:ascii="Arial" w:hAnsi="Arial" w:cs="Arial"/>
                <w:sz w:val="24"/>
                <w:szCs w:val="24"/>
              </w:rPr>
            </w:pPr>
          </w:p>
          <w:p w14:paraId="6CA76E7F" w14:textId="57D121C5" w:rsidR="0060352F" w:rsidRPr="0060352F" w:rsidRDefault="0060352F" w:rsidP="000073BB">
            <w:pPr>
              <w:spacing w:after="0" w:line="240" w:lineRule="auto"/>
              <w:rPr>
                <w:rFonts w:ascii="Arial" w:hAnsi="Arial" w:cs="Arial"/>
                <w:sz w:val="24"/>
                <w:szCs w:val="24"/>
              </w:rPr>
            </w:pPr>
            <w:r>
              <w:rPr>
                <w:rFonts w:ascii="Arial" w:hAnsi="Arial" w:cs="Arial"/>
                <w:sz w:val="24"/>
                <w:szCs w:val="24"/>
              </w:rPr>
              <w:t>NCN 5 Vale of Clwyd connecting routes – The purpose of this scheme was to improve access from residential areas to NCN 5 and to improve access from NCN 5 to the town of Rhyl. This was achieved by upgrading controlled pedestrian crossings to Toucan crossings and by enhancing existing uncontrolled pedestrian crossings over the B5118 Coast Road</w:t>
            </w: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5C546E2A" w14:textId="77777777" w:rsidR="00F53AA9" w:rsidRDefault="0060352F" w:rsidP="000073BB">
            <w:pPr>
              <w:spacing w:after="0" w:line="240" w:lineRule="auto"/>
              <w:rPr>
                <w:rFonts w:ascii="Arial" w:hAnsi="Arial" w:cs="Arial"/>
                <w:sz w:val="24"/>
                <w:szCs w:val="24"/>
              </w:rPr>
            </w:pPr>
            <w:r w:rsidRPr="0060352F">
              <w:rPr>
                <w:rFonts w:ascii="Arial" w:hAnsi="Arial" w:cs="Arial"/>
                <w:sz w:val="24"/>
                <w:szCs w:val="24"/>
              </w:rPr>
              <w:t xml:space="preserve">Greenfield Road to Glasdir Link Road </w:t>
            </w:r>
            <w:r w:rsidR="00A32057">
              <w:rPr>
                <w:rFonts w:ascii="Arial" w:hAnsi="Arial" w:cs="Arial"/>
                <w:sz w:val="24"/>
                <w:szCs w:val="24"/>
              </w:rPr>
              <w:t>–</w:t>
            </w:r>
            <w:r w:rsidRPr="0060352F">
              <w:rPr>
                <w:rFonts w:ascii="Arial" w:hAnsi="Arial" w:cs="Arial"/>
                <w:sz w:val="24"/>
                <w:szCs w:val="24"/>
              </w:rPr>
              <w:t xml:space="preserve"> </w:t>
            </w:r>
            <w:r w:rsidR="00A32057">
              <w:rPr>
                <w:rFonts w:ascii="Arial" w:hAnsi="Arial" w:cs="Arial"/>
                <w:sz w:val="24"/>
                <w:szCs w:val="24"/>
              </w:rPr>
              <w:t>Engagement with Tesco (for access and land) Huws grey (for access and land), local county councillors and Sustrans.</w:t>
            </w:r>
          </w:p>
          <w:p w14:paraId="04F6E2ED" w14:textId="23CA619B" w:rsidR="00A32057" w:rsidRPr="0060352F" w:rsidRDefault="00A32057" w:rsidP="000073BB">
            <w:pPr>
              <w:spacing w:after="0" w:line="240" w:lineRule="auto"/>
              <w:rPr>
                <w:rFonts w:ascii="Arial" w:hAnsi="Arial" w:cs="Arial"/>
                <w:sz w:val="24"/>
                <w:szCs w:val="24"/>
              </w:rPr>
            </w:pPr>
            <w:r>
              <w:rPr>
                <w:rFonts w:ascii="Arial" w:hAnsi="Arial" w:cs="Arial"/>
                <w:sz w:val="24"/>
                <w:szCs w:val="24"/>
              </w:rPr>
              <w:lastRenderedPageBreak/>
              <w:t xml:space="preserve">Denbigh to Henllan – Engagement with adjacent land owners and affected properties, with Denbigh Golf Club, with Sustrans, with Henllan Community Council and with local County Councillors. </w:t>
            </w: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lastRenderedPageBreak/>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302E2D43" w14:textId="31B3D6F8" w:rsidR="004E5354" w:rsidRDefault="00A32057" w:rsidP="004E5354">
            <w:pPr>
              <w:spacing w:after="0" w:line="240" w:lineRule="auto"/>
              <w:rPr>
                <w:rFonts w:ascii="Arial" w:hAnsi="Arial" w:cs="Arial"/>
                <w:sz w:val="24"/>
                <w:szCs w:val="24"/>
              </w:rPr>
            </w:pPr>
            <w:r>
              <w:rPr>
                <w:rFonts w:ascii="Arial" w:hAnsi="Arial" w:cs="Arial"/>
                <w:sz w:val="24"/>
                <w:szCs w:val="24"/>
              </w:rPr>
              <w:t xml:space="preserve">Greenfield Road to Glasdir Link Road – </w:t>
            </w:r>
            <w:r w:rsidR="004E5354">
              <w:rPr>
                <w:rFonts w:ascii="Arial" w:hAnsi="Arial" w:cs="Arial"/>
                <w:sz w:val="24"/>
                <w:szCs w:val="24"/>
              </w:rPr>
              <w:t xml:space="preserve">A specialist resin bound compound was utilised because of extremely poor ground conditions. </w:t>
            </w:r>
            <w:r w:rsidR="00A810A6">
              <w:rPr>
                <w:rFonts w:ascii="Arial" w:hAnsi="Arial" w:cs="Arial"/>
                <w:sz w:val="24"/>
                <w:szCs w:val="24"/>
              </w:rPr>
              <w:t>It was only to fully understand the ground conditions by undertaking the requisite tests after the award of the grant funding.</w:t>
            </w:r>
          </w:p>
          <w:p w14:paraId="4E2F3F9F" w14:textId="77777777" w:rsidR="00A810A6" w:rsidRDefault="00A810A6" w:rsidP="004E5354">
            <w:pPr>
              <w:spacing w:after="0" w:line="240" w:lineRule="auto"/>
              <w:rPr>
                <w:rFonts w:ascii="Arial" w:hAnsi="Arial" w:cs="Arial"/>
                <w:sz w:val="24"/>
                <w:szCs w:val="24"/>
              </w:rPr>
            </w:pPr>
          </w:p>
          <w:p w14:paraId="6E0E87DF" w14:textId="2BAD32E9" w:rsidR="00A810A6" w:rsidRPr="00A810A6" w:rsidRDefault="00A810A6" w:rsidP="00A810A6">
            <w:pPr>
              <w:spacing w:after="0" w:line="240" w:lineRule="auto"/>
              <w:rPr>
                <w:rFonts w:ascii="Arial" w:hAnsi="Arial" w:cs="Arial"/>
                <w:sz w:val="24"/>
                <w:szCs w:val="24"/>
              </w:rPr>
            </w:pPr>
            <w:r>
              <w:rPr>
                <w:rFonts w:ascii="Arial" w:hAnsi="Arial" w:cs="Arial"/>
                <w:sz w:val="24"/>
                <w:szCs w:val="24"/>
              </w:rPr>
              <w:t xml:space="preserve">Denbigh to Henllan – </w:t>
            </w:r>
            <w:r w:rsidRPr="007B2456">
              <w:rPr>
                <w:rFonts w:ascii="Arial" w:hAnsi="Arial" w:cs="Arial"/>
                <w:sz w:val="24"/>
                <w:szCs w:val="24"/>
              </w:rPr>
              <w:t>The int</w:t>
            </w:r>
            <w:r w:rsidR="007B2456" w:rsidRPr="007B2456">
              <w:rPr>
                <w:rFonts w:ascii="Arial" w:hAnsi="Arial" w:cs="Arial"/>
                <w:sz w:val="24"/>
                <w:szCs w:val="24"/>
              </w:rPr>
              <w:t>roduction of additional kerbing. An unaccounted service chamber was located during the construction phase, which resulted in additional work and changes to the design.</w:t>
            </w:r>
            <w:r w:rsidRPr="007B2456">
              <w:rPr>
                <w:rFonts w:ascii="Arial" w:hAnsi="Arial" w:cs="Arial"/>
                <w:sz w:val="24"/>
                <w:szCs w:val="24"/>
              </w:rPr>
              <w:t xml:space="preserve"> </w:t>
            </w:r>
            <w:r w:rsidR="007B2456" w:rsidRPr="007B2456">
              <w:rPr>
                <w:rFonts w:ascii="Arial" w:hAnsi="Arial" w:cs="Arial"/>
                <w:sz w:val="24"/>
                <w:szCs w:val="24"/>
              </w:rPr>
              <w:t>The additional works also resulted in increased</w:t>
            </w:r>
            <w:r w:rsidRPr="007B2456">
              <w:rPr>
                <w:rFonts w:ascii="Arial" w:hAnsi="Arial" w:cs="Arial"/>
                <w:sz w:val="24"/>
                <w:szCs w:val="24"/>
              </w:rPr>
              <w:t xml:space="preserve"> traffic management costs.</w:t>
            </w:r>
          </w:p>
          <w:p w14:paraId="5B4AC381" w14:textId="29BE1214" w:rsidR="00A810A6" w:rsidRDefault="00A810A6" w:rsidP="004E5354">
            <w:pPr>
              <w:spacing w:after="0" w:line="240" w:lineRule="auto"/>
              <w:rPr>
                <w:rFonts w:ascii="Arial" w:hAnsi="Arial" w:cs="Arial"/>
                <w:sz w:val="24"/>
                <w:szCs w:val="24"/>
              </w:rPr>
            </w:pPr>
          </w:p>
          <w:p w14:paraId="629D2F75" w14:textId="77777777" w:rsidR="004E5354" w:rsidRDefault="004E5354" w:rsidP="004E5354">
            <w:pPr>
              <w:spacing w:after="0" w:line="240" w:lineRule="auto"/>
              <w:rPr>
                <w:rFonts w:ascii="Arial" w:hAnsi="Arial" w:cs="Arial"/>
                <w:sz w:val="24"/>
                <w:szCs w:val="24"/>
              </w:rPr>
            </w:pPr>
          </w:p>
          <w:p w14:paraId="59408824" w14:textId="0527CAD6" w:rsidR="002E19CA" w:rsidRPr="00AF141B" w:rsidRDefault="004E5354" w:rsidP="004E5354">
            <w:pPr>
              <w:spacing w:after="0" w:line="240" w:lineRule="auto"/>
              <w:rPr>
                <w:rFonts w:ascii="Arial" w:hAnsi="Arial" w:cs="Arial"/>
                <w:sz w:val="24"/>
                <w:szCs w:val="24"/>
              </w:rPr>
            </w:pPr>
            <w:r>
              <w:rPr>
                <w:rFonts w:ascii="Arial" w:hAnsi="Arial" w:cs="Arial"/>
                <w:sz w:val="24"/>
                <w:szCs w:val="24"/>
              </w:rPr>
              <w:t xml:space="preserve">  </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763B2C5E" w:rsidR="002E19CA" w:rsidRDefault="00A810A6" w:rsidP="000073BB">
            <w:pPr>
              <w:spacing w:after="0" w:line="240" w:lineRule="auto"/>
              <w:rPr>
                <w:rFonts w:ascii="Arial" w:hAnsi="Arial" w:cs="Arial"/>
                <w:b/>
                <w:sz w:val="24"/>
                <w:szCs w:val="24"/>
              </w:rPr>
            </w:pPr>
            <w:r>
              <w:rPr>
                <w:rFonts w:ascii="Arial" w:hAnsi="Arial" w:cs="Arial"/>
                <w:sz w:val="24"/>
                <w:szCs w:val="24"/>
              </w:rPr>
              <w:t xml:space="preserve">Greenfield Road to Glasdir Link Road – The changes identified above were introduced following a review of the ground investigation data, which had identified that the existing ground conditions were poor and that they would not support the pre-cast ‘L shaped’ concrete structures that were being utilised to provide the ramp. </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4F4621DD" w:rsidR="002E19CA" w:rsidRDefault="00A810A6" w:rsidP="000073BB">
            <w:pPr>
              <w:spacing w:after="0" w:line="240" w:lineRule="auto"/>
              <w:rPr>
                <w:rFonts w:ascii="Arial" w:hAnsi="Arial" w:cs="Arial"/>
                <w:b/>
                <w:sz w:val="24"/>
                <w:szCs w:val="24"/>
              </w:rPr>
            </w:pPr>
            <w:r>
              <w:rPr>
                <w:rFonts w:ascii="Arial" w:hAnsi="Arial" w:cs="Arial"/>
                <w:sz w:val="24"/>
                <w:szCs w:val="24"/>
              </w:rPr>
              <w:t xml:space="preserve">Greenfield Road to Glasdir Link Road – The innovative resin </w:t>
            </w:r>
            <w:r w:rsidR="00414165">
              <w:rPr>
                <w:rFonts w:ascii="Arial" w:hAnsi="Arial" w:cs="Arial"/>
                <w:sz w:val="24"/>
                <w:szCs w:val="24"/>
              </w:rPr>
              <w:t xml:space="preserve">bound compound system that was introduced ensured that there would be no long term structural issues, such as overturning, with the ramp. </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568A6F2F" w:rsidR="002E19CA" w:rsidRDefault="00414165" w:rsidP="000073BB">
            <w:pPr>
              <w:spacing w:after="0" w:line="240" w:lineRule="auto"/>
              <w:rPr>
                <w:rFonts w:ascii="Arial" w:hAnsi="Arial" w:cs="Arial"/>
                <w:sz w:val="24"/>
                <w:szCs w:val="24"/>
              </w:rPr>
            </w:pPr>
            <w:r>
              <w:rPr>
                <w:rFonts w:ascii="Arial" w:hAnsi="Arial" w:cs="Arial"/>
                <w:sz w:val="24"/>
                <w:szCs w:val="24"/>
              </w:rPr>
              <w:t xml:space="preserve">Greenfield Road to Glasdir Link Road – Ensure that issues, such as ground conditions, are fully investigated and understood earlier during the project development process. </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47052590" w14:textId="77777777" w:rsidR="00130DDA" w:rsidRDefault="00A42141" w:rsidP="00684C75">
            <w:pPr>
              <w:spacing w:after="0" w:line="240" w:lineRule="auto"/>
              <w:rPr>
                <w:rFonts w:ascii="Arial" w:hAnsi="Arial" w:cs="Arial"/>
                <w:sz w:val="24"/>
                <w:szCs w:val="24"/>
              </w:rPr>
            </w:pPr>
            <w:r>
              <w:rPr>
                <w:rFonts w:ascii="Arial" w:hAnsi="Arial" w:cs="Arial"/>
                <w:sz w:val="24"/>
                <w:szCs w:val="24"/>
              </w:rPr>
              <w:t xml:space="preserve">Greenfield Road to Glasdir Link Road </w:t>
            </w:r>
            <w:r w:rsidR="00684C75">
              <w:rPr>
                <w:rFonts w:ascii="Arial" w:hAnsi="Arial" w:cs="Arial"/>
                <w:sz w:val="24"/>
                <w:szCs w:val="24"/>
              </w:rPr>
              <w:t>–</w:t>
            </w:r>
            <w:r>
              <w:rPr>
                <w:rFonts w:ascii="Arial" w:hAnsi="Arial" w:cs="Arial"/>
                <w:sz w:val="24"/>
                <w:szCs w:val="24"/>
              </w:rPr>
              <w:t xml:space="preserve"> </w:t>
            </w:r>
            <w:r w:rsidR="00684C75">
              <w:rPr>
                <w:rFonts w:ascii="Arial" w:hAnsi="Arial" w:cs="Arial"/>
                <w:sz w:val="24"/>
                <w:szCs w:val="24"/>
              </w:rPr>
              <w:t xml:space="preserve">A new 152m traffic free active travel route linking Lon Parcwr with Greenfield Road. Including the introduction of a 50m DDA compliant ramp to accommodate the 2m level difference between Lon Parcwr and sections of the path. The ramp replaced an existing set of steps. </w:t>
            </w:r>
          </w:p>
          <w:p w14:paraId="2B73E3D5" w14:textId="77777777" w:rsidR="00027364" w:rsidRDefault="00027364" w:rsidP="00684C75">
            <w:pPr>
              <w:spacing w:after="0" w:line="240" w:lineRule="auto"/>
              <w:rPr>
                <w:rFonts w:ascii="Arial" w:hAnsi="Arial" w:cs="Arial"/>
                <w:sz w:val="24"/>
                <w:szCs w:val="24"/>
              </w:rPr>
            </w:pPr>
          </w:p>
          <w:p w14:paraId="03F8C475" w14:textId="77777777" w:rsidR="00027364" w:rsidRDefault="00027364" w:rsidP="00684C75">
            <w:pPr>
              <w:spacing w:after="0" w:line="240" w:lineRule="auto"/>
              <w:rPr>
                <w:rFonts w:ascii="Arial" w:hAnsi="Arial" w:cs="Arial"/>
                <w:sz w:val="24"/>
                <w:szCs w:val="24"/>
              </w:rPr>
            </w:pPr>
            <w:r>
              <w:rPr>
                <w:rFonts w:ascii="Arial" w:hAnsi="Arial" w:cs="Arial"/>
                <w:sz w:val="24"/>
                <w:szCs w:val="24"/>
              </w:rPr>
              <w:t>NCN 5 Vale of Clwyd Connecting r</w:t>
            </w:r>
            <w:r w:rsidR="00A62CF2">
              <w:rPr>
                <w:rFonts w:ascii="Arial" w:hAnsi="Arial" w:cs="Arial"/>
                <w:sz w:val="24"/>
                <w:szCs w:val="24"/>
              </w:rPr>
              <w:t>outes – 2no Pelican crossings were upgraded to Toucan crossings to facilitate active travel connections between NCN 5 and NCN 84 and between NCN 5 and residential areas and the town centre area.</w:t>
            </w:r>
          </w:p>
          <w:p w14:paraId="4C3FA2D5" w14:textId="77777777" w:rsidR="00A62CF2" w:rsidRDefault="00A62CF2" w:rsidP="00684C75">
            <w:pPr>
              <w:spacing w:after="0" w:line="240" w:lineRule="auto"/>
              <w:rPr>
                <w:rFonts w:ascii="Arial" w:hAnsi="Arial" w:cs="Arial"/>
                <w:sz w:val="24"/>
                <w:szCs w:val="24"/>
              </w:rPr>
            </w:pPr>
          </w:p>
          <w:p w14:paraId="36810D69" w14:textId="77777777" w:rsidR="00A62CF2" w:rsidRDefault="00A62CF2" w:rsidP="00684C75">
            <w:pPr>
              <w:spacing w:after="0" w:line="240" w:lineRule="auto"/>
              <w:rPr>
                <w:rFonts w:ascii="Arial" w:hAnsi="Arial" w:cs="Arial"/>
                <w:sz w:val="24"/>
                <w:szCs w:val="24"/>
              </w:rPr>
            </w:pPr>
            <w:r>
              <w:rPr>
                <w:rFonts w:ascii="Arial" w:hAnsi="Arial" w:cs="Arial"/>
                <w:sz w:val="24"/>
                <w:szCs w:val="24"/>
              </w:rPr>
              <w:t xml:space="preserve">Denbigh to Henllan </w:t>
            </w:r>
            <w:r w:rsidR="00E512A7">
              <w:rPr>
                <w:rFonts w:ascii="Arial" w:hAnsi="Arial" w:cs="Arial"/>
                <w:sz w:val="24"/>
                <w:szCs w:val="24"/>
              </w:rPr>
              <w:t>–</w:t>
            </w:r>
            <w:r>
              <w:rPr>
                <w:rFonts w:ascii="Arial" w:hAnsi="Arial" w:cs="Arial"/>
                <w:sz w:val="24"/>
                <w:szCs w:val="24"/>
              </w:rPr>
              <w:t xml:space="preserve"> </w:t>
            </w:r>
            <w:r w:rsidR="00E512A7">
              <w:rPr>
                <w:rFonts w:ascii="Arial" w:hAnsi="Arial" w:cs="Arial"/>
                <w:sz w:val="24"/>
                <w:szCs w:val="24"/>
              </w:rPr>
              <w:t>829m of shared use active travel route between the town of Denbigh and the adjacent village of Henllan.</w:t>
            </w:r>
          </w:p>
          <w:p w14:paraId="785E3087" w14:textId="38FF5588" w:rsidR="00E512A7" w:rsidRPr="00AF141B" w:rsidRDefault="00E512A7" w:rsidP="00684C75">
            <w:pPr>
              <w:spacing w:after="0" w:line="240" w:lineRule="auto"/>
              <w:rPr>
                <w:rFonts w:ascii="Arial" w:hAnsi="Arial" w:cs="Arial"/>
                <w:b/>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lastRenderedPageBreak/>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6DDBFB16" w14:textId="77777777" w:rsidR="002E19CA" w:rsidRDefault="00E512A7" w:rsidP="000073BB">
            <w:pPr>
              <w:spacing w:after="0" w:line="240" w:lineRule="auto"/>
              <w:rPr>
                <w:rFonts w:ascii="Arial" w:hAnsi="Arial" w:cs="Arial"/>
                <w:sz w:val="24"/>
                <w:szCs w:val="24"/>
              </w:rPr>
            </w:pPr>
            <w:r>
              <w:rPr>
                <w:rFonts w:ascii="Arial" w:hAnsi="Arial" w:cs="Arial"/>
                <w:sz w:val="24"/>
                <w:szCs w:val="24"/>
              </w:rPr>
              <w:t xml:space="preserve">Greenfield Road to Glasdir Link Road – The completed scheme has been positively received by the local community and the SUP is well used. </w:t>
            </w:r>
          </w:p>
          <w:p w14:paraId="3068B0A2" w14:textId="07F2C4E8" w:rsidR="00E512A7" w:rsidRDefault="00E512A7" w:rsidP="000073BB">
            <w:pPr>
              <w:spacing w:after="0" w:line="240" w:lineRule="auto"/>
              <w:rPr>
                <w:rFonts w:ascii="Arial" w:hAnsi="Arial" w:cs="Arial"/>
                <w:sz w:val="24"/>
                <w:szCs w:val="24"/>
              </w:rPr>
            </w:pPr>
          </w:p>
          <w:p w14:paraId="0778AFCF" w14:textId="6C69137A" w:rsidR="00E512A7" w:rsidRDefault="00E512A7" w:rsidP="000073BB">
            <w:pPr>
              <w:spacing w:after="0" w:line="240" w:lineRule="auto"/>
              <w:rPr>
                <w:rFonts w:ascii="Arial" w:hAnsi="Arial" w:cs="Arial"/>
                <w:sz w:val="24"/>
                <w:szCs w:val="24"/>
              </w:rPr>
            </w:pPr>
            <w:r>
              <w:rPr>
                <w:rFonts w:ascii="Arial" w:hAnsi="Arial" w:cs="Arial"/>
                <w:sz w:val="24"/>
                <w:szCs w:val="24"/>
              </w:rPr>
              <w:t xml:space="preserve">NCN 5 Vale of Clwyd connecting routes – The scheme has improved </w:t>
            </w:r>
            <w:r w:rsidR="004402EC">
              <w:rPr>
                <w:rFonts w:ascii="Arial" w:hAnsi="Arial" w:cs="Arial"/>
                <w:sz w:val="24"/>
                <w:szCs w:val="24"/>
              </w:rPr>
              <w:t xml:space="preserve">connectivity between NCN 5, the town centre, residential areas, and retail developments. The controlled crossings have improved safety for active travel journeys. </w:t>
            </w:r>
          </w:p>
          <w:p w14:paraId="358535B9" w14:textId="35D1103C" w:rsidR="00E512A7" w:rsidRPr="00AF141B" w:rsidRDefault="00E512A7" w:rsidP="000073BB">
            <w:pPr>
              <w:spacing w:after="0" w:line="240" w:lineRule="auto"/>
              <w:rPr>
                <w:rFonts w:ascii="Arial" w:hAnsi="Arial" w:cs="Arial"/>
                <w:sz w:val="24"/>
                <w:szCs w:val="24"/>
              </w:rPr>
            </w:pP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34CA51AB" w:rsidR="002E19CA" w:rsidRPr="00E512A7" w:rsidRDefault="002E19CA" w:rsidP="000073BB">
            <w:pPr>
              <w:spacing w:after="0" w:line="240" w:lineRule="auto"/>
              <w:rPr>
                <w:rFonts w:ascii="Arial" w:hAnsi="Arial" w:cs="Arial"/>
                <w:sz w:val="24"/>
                <w:szCs w:val="24"/>
              </w:rPr>
            </w:pP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4F0EC03C" w14:textId="77777777" w:rsidR="00F53AA9" w:rsidRDefault="00E512A7" w:rsidP="00F53AA9">
            <w:pPr>
              <w:spacing w:after="0" w:line="240" w:lineRule="auto"/>
              <w:rPr>
                <w:rFonts w:ascii="Arial" w:hAnsi="Arial" w:cs="Arial"/>
                <w:sz w:val="24"/>
                <w:szCs w:val="24"/>
              </w:rPr>
            </w:pPr>
            <w:r w:rsidRPr="00E512A7">
              <w:rPr>
                <w:rFonts w:ascii="Arial" w:hAnsi="Arial" w:cs="Arial"/>
                <w:sz w:val="24"/>
                <w:szCs w:val="24"/>
              </w:rPr>
              <w:t xml:space="preserve">Greenfield Road to Glasdir Link Road </w:t>
            </w:r>
            <w:r>
              <w:rPr>
                <w:rFonts w:ascii="Arial" w:hAnsi="Arial" w:cs="Arial"/>
                <w:sz w:val="24"/>
                <w:szCs w:val="24"/>
              </w:rPr>
              <w:t>– Strong relationships developed with key stakeholders, including Tesco and Huws Grey facilitated a successful construction period.</w:t>
            </w:r>
          </w:p>
          <w:p w14:paraId="33264DBA" w14:textId="77777777" w:rsidR="00E512A7" w:rsidRDefault="00E512A7" w:rsidP="00F53AA9">
            <w:pPr>
              <w:spacing w:after="0" w:line="240" w:lineRule="auto"/>
              <w:rPr>
                <w:rFonts w:ascii="Arial" w:hAnsi="Arial" w:cs="Arial"/>
                <w:sz w:val="24"/>
                <w:szCs w:val="24"/>
              </w:rPr>
            </w:pPr>
          </w:p>
          <w:p w14:paraId="5DEEA976" w14:textId="2476C8A7" w:rsidR="00E512A7" w:rsidRDefault="00E512A7" w:rsidP="00F53AA9">
            <w:pPr>
              <w:spacing w:after="0" w:line="240" w:lineRule="auto"/>
              <w:rPr>
                <w:rFonts w:ascii="Arial" w:hAnsi="Arial" w:cs="Arial"/>
                <w:b/>
                <w:sz w:val="24"/>
                <w:szCs w:val="24"/>
              </w:rPr>
            </w:pPr>
            <w:r>
              <w:rPr>
                <w:rFonts w:ascii="Arial" w:hAnsi="Arial" w:cs="Arial"/>
                <w:sz w:val="24"/>
                <w:szCs w:val="24"/>
              </w:rPr>
              <w:t xml:space="preserve">Denbigh to Henllan – Strong working relationships were developed with adjacent and affected landowners, including Denbigh Golf Club and affected residential properties. </w:t>
            </w: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5CE0A616" w:rsidR="002A2F1C" w:rsidRPr="004402EC" w:rsidRDefault="004402EC" w:rsidP="000073BB">
            <w:pPr>
              <w:spacing w:after="0" w:line="240" w:lineRule="auto"/>
              <w:rPr>
                <w:rFonts w:ascii="Arial" w:hAnsi="Arial" w:cs="Arial"/>
                <w:sz w:val="24"/>
                <w:szCs w:val="24"/>
              </w:rPr>
            </w:pPr>
            <w:r w:rsidRPr="004402EC">
              <w:rPr>
                <w:rFonts w:ascii="Arial" w:hAnsi="Arial" w:cs="Arial"/>
                <w:sz w:val="24"/>
                <w:szCs w:val="24"/>
              </w:rPr>
              <w:t>N/A</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37201091" w:rsidR="002A2F1C" w:rsidRPr="004402EC" w:rsidRDefault="004402EC" w:rsidP="000073BB">
            <w:pPr>
              <w:spacing w:after="0" w:line="240" w:lineRule="auto"/>
              <w:rPr>
                <w:rFonts w:ascii="Arial" w:hAnsi="Arial" w:cs="Arial"/>
                <w:sz w:val="24"/>
                <w:szCs w:val="24"/>
              </w:rPr>
            </w:pPr>
            <w:r w:rsidRPr="004402EC">
              <w:rPr>
                <w:rFonts w:ascii="Arial" w:hAnsi="Arial" w:cs="Arial"/>
                <w:sz w:val="24"/>
                <w:szCs w:val="24"/>
              </w:rPr>
              <w:t>N/A</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3229ACBC" w:rsidR="002E19CA" w:rsidRDefault="006F16E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34457C8D" w14:textId="77777777" w:rsidR="00F53AA9" w:rsidRPr="002F1247" w:rsidRDefault="002F1247" w:rsidP="00F53AA9">
            <w:pPr>
              <w:spacing w:after="0" w:line="240" w:lineRule="auto"/>
              <w:rPr>
                <w:rFonts w:ascii="Arial" w:hAnsi="Arial" w:cs="Arial"/>
                <w:sz w:val="24"/>
                <w:szCs w:val="24"/>
              </w:rPr>
            </w:pPr>
            <w:r w:rsidRPr="002F1247">
              <w:rPr>
                <w:rFonts w:ascii="Arial" w:hAnsi="Arial" w:cs="Arial"/>
                <w:sz w:val="24"/>
                <w:szCs w:val="24"/>
              </w:rPr>
              <w:t>No follow up public engagement or monitoring work has been undertaken since the completion of the Ruthin and Rhyl schemes.</w:t>
            </w:r>
          </w:p>
          <w:p w14:paraId="37E27884" w14:textId="77777777" w:rsidR="002F1247" w:rsidRPr="002F1247" w:rsidRDefault="002F1247" w:rsidP="00F53AA9">
            <w:pPr>
              <w:spacing w:after="0" w:line="240" w:lineRule="auto"/>
              <w:rPr>
                <w:rFonts w:ascii="Arial" w:hAnsi="Arial" w:cs="Arial"/>
                <w:sz w:val="24"/>
                <w:szCs w:val="24"/>
              </w:rPr>
            </w:pPr>
          </w:p>
          <w:p w14:paraId="543DBF4F" w14:textId="7F0A679E" w:rsidR="002F1247" w:rsidRDefault="002F1247" w:rsidP="00F53AA9">
            <w:pPr>
              <w:spacing w:after="0" w:line="240" w:lineRule="auto"/>
              <w:rPr>
                <w:rFonts w:ascii="Arial" w:hAnsi="Arial" w:cs="Arial"/>
                <w:b/>
                <w:sz w:val="24"/>
                <w:szCs w:val="24"/>
              </w:rPr>
            </w:pPr>
            <w:r w:rsidRPr="002F1247">
              <w:rPr>
                <w:rFonts w:ascii="Arial" w:hAnsi="Arial" w:cs="Arial"/>
                <w:sz w:val="24"/>
                <w:szCs w:val="24"/>
              </w:rPr>
              <w:t>The Denbigh to Henllan scheme has provoked further discussions with Henllan Community Council and local residents who have an interest in further sections of the scheme being developed.</w:t>
            </w:r>
            <w:r>
              <w:rPr>
                <w:rFonts w:ascii="Arial" w:hAnsi="Arial" w:cs="Arial"/>
                <w:b/>
                <w:sz w:val="24"/>
                <w:szCs w:val="24"/>
              </w:rPr>
              <w:t xml:space="preserve"> </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3F675EDE" w:rsidR="002A2F1C" w:rsidRDefault="002F1247" w:rsidP="000073BB">
            <w:pPr>
              <w:spacing w:after="0" w:line="240" w:lineRule="auto"/>
              <w:rPr>
                <w:rFonts w:ascii="Arial" w:hAnsi="Arial" w:cs="Arial"/>
                <w:b/>
                <w:sz w:val="24"/>
                <w:szCs w:val="24"/>
              </w:rPr>
            </w:pPr>
            <w:r>
              <w:rPr>
                <w:rFonts w:ascii="Arial" w:hAnsi="Arial" w:cs="Arial"/>
                <w:b/>
                <w:sz w:val="24"/>
                <w:szCs w:val="24"/>
              </w:rPr>
              <w:t>N/A</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67EEF637" w:rsidR="002A2F1C" w:rsidRDefault="002F1247" w:rsidP="000073BB">
            <w:pPr>
              <w:spacing w:after="0" w:line="240" w:lineRule="auto"/>
              <w:rPr>
                <w:rFonts w:ascii="Arial" w:hAnsi="Arial" w:cs="Arial"/>
                <w:b/>
                <w:sz w:val="24"/>
                <w:szCs w:val="24"/>
              </w:rPr>
            </w:pPr>
            <w:r>
              <w:rPr>
                <w:rFonts w:ascii="Arial" w:hAnsi="Arial" w:cs="Arial"/>
                <w:b/>
                <w:sz w:val="24"/>
                <w:szCs w:val="24"/>
              </w:rPr>
              <w:lastRenderedPageBreak/>
              <w:t>N/A</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32A05A0A" w14:textId="77777777" w:rsidR="002E19CA" w:rsidRDefault="002F1247" w:rsidP="000073BB">
            <w:pPr>
              <w:spacing w:after="0" w:line="240" w:lineRule="auto"/>
              <w:rPr>
                <w:rFonts w:ascii="Arial" w:hAnsi="Arial" w:cs="Arial"/>
                <w:sz w:val="24"/>
                <w:szCs w:val="24"/>
              </w:rPr>
            </w:pPr>
            <w:r>
              <w:rPr>
                <w:rFonts w:ascii="Arial" w:hAnsi="Arial" w:cs="Arial"/>
                <w:sz w:val="24"/>
                <w:szCs w:val="24"/>
              </w:rPr>
              <w:t>Active Travel monitoring equipment should be incorporated into the scheme design of all active travel routes and should be incorporated into the construction phase. This method has been incorporated into the development of all new AT routes in Denbighshire over the past 12 months. In addition to this we are also undertaking a programme of retrospectively introducing monitoring equipment on previously completed active travel routes.</w:t>
            </w:r>
          </w:p>
          <w:p w14:paraId="31478960" w14:textId="77777777" w:rsidR="002F1247" w:rsidRDefault="002F1247" w:rsidP="000073BB">
            <w:pPr>
              <w:spacing w:after="0" w:line="240" w:lineRule="auto"/>
              <w:rPr>
                <w:rFonts w:ascii="Arial" w:hAnsi="Arial" w:cs="Arial"/>
                <w:sz w:val="24"/>
                <w:szCs w:val="24"/>
              </w:rPr>
            </w:pPr>
          </w:p>
          <w:p w14:paraId="67D16C3B" w14:textId="2FAAC29B" w:rsidR="002F1247" w:rsidRDefault="002F1247" w:rsidP="000073BB">
            <w:pPr>
              <w:spacing w:after="0" w:line="240" w:lineRule="auto"/>
              <w:rPr>
                <w:rFonts w:ascii="Arial" w:hAnsi="Arial" w:cs="Arial"/>
                <w:sz w:val="24"/>
                <w:szCs w:val="24"/>
              </w:rPr>
            </w:pPr>
            <w:r>
              <w:rPr>
                <w:rFonts w:ascii="Arial" w:hAnsi="Arial" w:cs="Arial"/>
                <w:sz w:val="24"/>
                <w:szCs w:val="24"/>
              </w:rPr>
              <w:t xml:space="preserve">In addition to the above detailed public engagement plans are now being developed and followed during the development and implementation phase of active travel routes in Denbighshire in line with WelTAG procedures. </w:t>
            </w: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702A8" w14:textId="77777777" w:rsidR="00BE225A" w:rsidRDefault="00BE225A">
      <w:r>
        <w:separator/>
      </w:r>
    </w:p>
  </w:endnote>
  <w:endnote w:type="continuationSeparator" w:id="0">
    <w:p w14:paraId="1541FDD6" w14:textId="77777777" w:rsidR="00BE225A" w:rsidRDefault="00BE2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134F71BB"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2F1247">
      <w:rPr>
        <w:noProof/>
        <w:color w:val="31849B"/>
        <w:sz w:val="24"/>
      </w:rPr>
      <w:t>10</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0B4E1" w14:textId="77777777" w:rsidR="00BE225A" w:rsidRDefault="00BE225A">
      <w:r>
        <w:separator/>
      </w:r>
    </w:p>
  </w:footnote>
  <w:footnote w:type="continuationSeparator" w:id="0">
    <w:p w14:paraId="35F34096" w14:textId="77777777" w:rsidR="00BE225A" w:rsidRDefault="00BE22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196625789">
    <w:abstractNumId w:val="5"/>
  </w:num>
  <w:num w:numId="2" w16cid:durableId="942306447">
    <w:abstractNumId w:val="4"/>
  </w:num>
  <w:num w:numId="3" w16cid:durableId="482889723">
    <w:abstractNumId w:val="6"/>
  </w:num>
  <w:num w:numId="4" w16cid:durableId="63570166">
    <w:abstractNumId w:val="0"/>
  </w:num>
  <w:num w:numId="5" w16cid:durableId="1440493922">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520002719">
    <w:abstractNumId w:val="9"/>
  </w:num>
  <w:num w:numId="7" w16cid:durableId="646325672">
    <w:abstractNumId w:val="2"/>
  </w:num>
  <w:num w:numId="8" w16cid:durableId="272980065">
    <w:abstractNumId w:val="8"/>
  </w:num>
  <w:num w:numId="9" w16cid:durableId="1640723132">
    <w:abstractNumId w:val="3"/>
  </w:num>
  <w:num w:numId="10" w16cid:durableId="5325703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50152200">
    <w:abstractNumId w:val="7"/>
  </w:num>
  <w:num w:numId="12" w16cid:durableId="1941646319">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27364"/>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1E88"/>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1247"/>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4165"/>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02EC"/>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5354"/>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175FB"/>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B777C"/>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52F"/>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84C75"/>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6EA"/>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456"/>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614"/>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2057"/>
    <w:rsid w:val="00A338F0"/>
    <w:rsid w:val="00A35DD8"/>
    <w:rsid w:val="00A368E3"/>
    <w:rsid w:val="00A4041F"/>
    <w:rsid w:val="00A40D77"/>
    <w:rsid w:val="00A41211"/>
    <w:rsid w:val="00A41577"/>
    <w:rsid w:val="00A42141"/>
    <w:rsid w:val="00A457F4"/>
    <w:rsid w:val="00A46E0D"/>
    <w:rsid w:val="00A47B98"/>
    <w:rsid w:val="00A50F1B"/>
    <w:rsid w:val="00A56CD5"/>
    <w:rsid w:val="00A574FF"/>
    <w:rsid w:val="00A57632"/>
    <w:rsid w:val="00A60A40"/>
    <w:rsid w:val="00A62CF2"/>
    <w:rsid w:val="00A641B2"/>
    <w:rsid w:val="00A7120E"/>
    <w:rsid w:val="00A80637"/>
    <w:rsid w:val="00A810A6"/>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27E6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25A"/>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5BB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233"/>
    <w:rsid w:val="00E436D8"/>
    <w:rsid w:val="00E44A38"/>
    <w:rsid w:val="00E44C06"/>
    <w:rsid w:val="00E46236"/>
    <w:rsid w:val="00E50622"/>
    <w:rsid w:val="00E50C16"/>
    <w:rsid w:val="00E512A7"/>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0a2bcdc2f65f4346"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A48791040</value>
    </field>
    <field name="Objective-Title">
      <value order="0">LTF- Denbighshire - 2016-17 - Annual Report  - Vale of Clwyd Active Travel Route</value>
    </field>
    <field name="Objective-Description">
      <value order="0"/>
    </field>
    <field name="Objective-CreationStamp">
      <value order="0">2023-12-15T13:43:35Z</value>
    </field>
    <field name="Objective-IsApproved">
      <value order="0">false</value>
    </field>
    <field name="Objective-IsPublished">
      <value order="0">true</value>
    </field>
    <field name="Objective-DatePublished">
      <value order="0">2024-01-12T12:56:50Z</value>
    </field>
    <field name="Objective-ModificationStamp">
      <value order="0">2024-01-12T12:56:50Z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vA91947806</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13C57-35B9-44F0-B158-02A7BF219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14</Pages>
  <Words>2454</Words>
  <Characters>13994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16416</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2018-09-12T10:18:00Z</cp:lastPrinted>
  <dcterms:created xsi:type="dcterms:W3CDTF">2023-12-15T13:43:00Z</dcterms:created>
  <dcterms:modified xsi:type="dcterms:W3CDTF">2024-01-12T12:56:00Z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A48791040</vt:lpwstr>
  </property>
  <property fmtid="{D5CDD505-2E9C-101B-9397-08002B2CF9AE}" pid="5" name="Objective-Title">
    <vt:lpwstr>LTF- Denbighshire - 2016-17 - Annual Report  - Vale of Clwyd Active Travel Route</vt:lpwstr>
  </property>
  <property fmtid="{D5CDD505-2E9C-101B-9397-08002B2CF9AE}" pid="6" name="Objective-Comment">
    <vt:lpwstr/>
  </property>
  <property fmtid="{D5CDD505-2E9C-101B-9397-08002B2CF9AE}" pid="7" name="Objective-CreationStamp">
    <vt:filetime>2023-12-15T13:43:35Z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2024-01-12T12:56:50Z</vt:filetime>
  </property>
  <property fmtid="{D5CDD505-2E9C-101B-9397-08002B2CF9AE}" pid="11" name="Objective-ModificationStamp">
    <vt:filetime>2024-01-12T12:56:50Z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vA91947806</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